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C57F1E" w:rsidP="00B95752" w:rsidRDefault="00C57F1E" w14:paraId="4806D2D8" w14:textId="762F3760">
      <w:pPr>
        <w:jc w:val="center"/>
        <w:rPr>
          <w:rFonts w:ascii="Verdana" w:hAnsi="Verdana"/>
          <w:b/>
          <w:bCs/>
          <w:color w:val="000000"/>
          <w:shd w:val="clear" w:color="auto" w:fill="FFFFFF"/>
        </w:rPr>
      </w:pPr>
      <w:r>
        <w:rPr>
          <w:rFonts w:ascii="Verdana" w:hAnsi="Verdana"/>
          <w:b/>
          <w:bCs/>
          <w:noProof/>
          <w:color w:val="000000"/>
          <w:shd w:val="clear" w:color="auto" w:fill="FFFFFF"/>
        </w:rPr>
        <w:drawing>
          <wp:inline distT="0" distB="0" distL="0" distR="0" wp14:anchorId="0C6C589C" wp14:editId="6FF5FCF3">
            <wp:extent cx="5137150" cy="817773"/>
            <wp:effectExtent l="0" t="0" r="0" b="1905"/>
            <wp:docPr id="2" name="Picture 2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, company nam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3828" cy="82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43C8" w:rsidP="007274F9" w:rsidRDefault="00DC43C8" w14:paraId="6A22A032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sz w:val="22"/>
          <w:szCs w:val="22"/>
        </w:rPr>
        <w:t>FOR IMMEDIATE RELEASE</w:t>
      </w:r>
      <w:r>
        <w:rPr>
          <w:rStyle w:val="eop"/>
          <w:rFonts w:ascii="Verdana" w:hAnsi="Verdana" w:cs="Segoe UI"/>
          <w:b/>
          <w:bCs/>
          <w:sz w:val="22"/>
          <w:szCs w:val="22"/>
        </w:rPr>
        <w:t> </w:t>
      </w:r>
    </w:p>
    <w:p w:rsidRPr="002206F0" w:rsidR="00DC43C8" w:rsidP="7E54A205" w:rsidRDefault="2331E47B" w14:paraId="4D689A05" w14:textId="243EA55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7E54A205">
        <w:rPr>
          <w:rStyle w:val="normaltextrun"/>
          <w:rFonts w:ascii="Verdana" w:hAnsi="Verdana" w:cs="Segoe UI"/>
          <w:sz w:val="20"/>
          <w:szCs w:val="20"/>
        </w:rPr>
        <w:t xml:space="preserve">Cameron Nakashima, Media Engagement and Digital Campaigns Manager </w:t>
      </w:r>
      <w:r w:rsidRPr="7E54A205" w:rsidR="00DC43C8">
        <w:rPr>
          <w:rStyle w:val="normaltextrun"/>
          <w:rFonts w:ascii="Verdana" w:hAnsi="Verdana" w:cs="Segoe UI"/>
          <w:sz w:val="20"/>
          <w:szCs w:val="20"/>
        </w:rPr>
        <w:t xml:space="preserve">| </w:t>
      </w:r>
      <w:hyperlink r:id="rId9">
        <w:r w:rsidRPr="7E54A205" w:rsidR="00CB6E8B">
          <w:rPr>
            <w:rStyle w:val="Hyperlink"/>
            <w:rFonts w:ascii="Verdana" w:hAnsi="Verdana" w:cs="Segoe UI"/>
            <w:sz w:val="20"/>
            <w:szCs w:val="20"/>
          </w:rPr>
          <w:t>pr@thebbb.org</w:t>
        </w:r>
      </w:hyperlink>
    </w:p>
    <w:p w:rsidRPr="002206F0" w:rsidR="00DC43C8" w:rsidP="00B95752" w:rsidRDefault="00DC43C8" w14:paraId="04296C5D" w14:textId="77777777">
      <w:pPr>
        <w:jc w:val="center"/>
        <w:rPr>
          <w:rFonts w:ascii="Verdana" w:hAnsi="Verdana"/>
          <w:b/>
          <w:bCs/>
          <w:color w:val="000000"/>
          <w:shd w:val="clear" w:color="auto" w:fill="FFFFFF"/>
        </w:rPr>
      </w:pPr>
    </w:p>
    <w:p w:rsidR="249F5FEE" w:rsidP="49079BF2" w:rsidRDefault="249F5FEE" w14:paraId="17AA11FC" w14:textId="59187634">
      <w:pPr>
        <w:spacing w:after="0"/>
        <w:jc w:val="center"/>
        <w:rPr>
          <w:rFonts w:ascii="Verdana" w:hAnsi="Verdana"/>
          <w:b w:val="1"/>
          <w:bCs w:val="1"/>
          <w:color w:val="000000" w:themeColor="text1" w:themeTint="FF" w:themeShade="FF"/>
        </w:rPr>
      </w:pPr>
      <w:r w:rsidRPr="49079BF2" w:rsidR="249F5FEE">
        <w:rPr>
          <w:rFonts w:ascii="Verdana" w:hAnsi="Verdana"/>
          <w:b w:val="1"/>
          <w:bCs w:val="1"/>
          <w:color w:val="000000" w:themeColor="text1" w:themeTint="FF" w:themeShade="FF"/>
        </w:rPr>
        <w:t xml:space="preserve">Montana </w:t>
      </w:r>
      <w:r w:rsidRPr="49079BF2" w:rsidR="38315F90">
        <w:rPr>
          <w:rFonts w:ascii="Verdana" w:hAnsi="Verdana"/>
          <w:b w:val="1"/>
          <w:bCs w:val="1"/>
          <w:color w:val="000000" w:themeColor="text1" w:themeTint="FF" w:themeShade="FF"/>
        </w:rPr>
        <w:t>entrepreneurs</w:t>
      </w:r>
      <w:r w:rsidRPr="49079BF2" w:rsidR="249F5FEE">
        <w:rPr>
          <w:rFonts w:ascii="Verdana" w:hAnsi="Verdana"/>
          <w:b w:val="1"/>
          <w:bCs w:val="1"/>
          <w:color w:val="000000" w:themeColor="text1" w:themeTint="FF" w:themeShade="FF"/>
        </w:rPr>
        <w:t xml:space="preserve"> named as finalists for the 2025 Better Business Bureau Spark Award</w:t>
      </w:r>
    </w:p>
    <w:p w:rsidRPr="005E25C1" w:rsidR="00310AAA" w:rsidP="00DA00DC" w:rsidRDefault="00310AAA" w14:paraId="41A5E1BE" w14:textId="77777777">
      <w:pPr>
        <w:spacing w:after="0"/>
        <w:jc w:val="center"/>
        <w:rPr>
          <w:rFonts w:ascii="Verdana" w:hAnsi="Verdana"/>
          <w:b/>
          <w:bCs/>
          <w:color w:val="000000"/>
          <w:shd w:val="clear" w:color="auto" w:fill="FFFFFF"/>
        </w:rPr>
      </w:pPr>
    </w:p>
    <w:p w:rsidR="00C365EA" w:rsidP="07F70642" w:rsidRDefault="00EB080B" w14:paraId="164EEF3D" w14:textId="431027EF">
      <w:pPr>
        <w:rPr>
          <w:rFonts w:ascii="Verdana" w:hAnsi="Verdana" w:eastAsia="Verdana" w:cs="Verdana"/>
          <w:color w:val="000000" w:themeColor="text1" w:themeTint="FF" w:themeShade="FF"/>
        </w:rPr>
      </w:pPr>
      <w:r w:rsidR="00EB080B">
        <w:drawing>
          <wp:anchor distT="0" distB="0" distL="114300" distR="114300" simplePos="0" relativeHeight="251658240" behindDoc="0" locked="0" layoutInCell="1" allowOverlap="1" wp14:anchorId="7717D8A6" wp14:editId="7369410B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3124200" cy="1752600"/>
            <wp:effectExtent l="0" t="0" r="0" b="0"/>
            <wp:wrapSquare wrapText="bothSides"/>
            <wp:docPr id="1786439544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1786439544" name=""/>
                    <pic:cNvPicPr/>
                  </pic:nvPicPr>
                  <pic:blipFill>
                    <a:blip xmlns:r="http://schemas.openxmlformats.org/officeDocument/2006/relationships" r:embed="rId80408977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7F70642" w:rsidR="39C5D536">
        <w:rPr>
          <w:rFonts w:ascii="Verdana" w:hAnsi="Verdana" w:eastAsia="Verdana" w:cs="Verdana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(HELENA, MT)</w:t>
      </w:r>
      <w:r w:rsidRPr="00DB172C" w:rsidR="39C5D536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Pr="00DB172C" w:rsidR="7E10A9B2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Thursday,</w:t>
      </w:r>
      <w:r w:rsidRPr="00DB172C" w:rsidR="00DB172C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Pr="00DB172C" w:rsidR="7FD0C727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September 4, </w:t>
      </w:r>
      <w:r w:rsidRPr="00DB172C" w:rsidR="004A59A6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202</w:t>
      </w:r>
      <w:r w:rsidRPr="49079BF2" w:rsidR="79D9A778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5</w:t>
      </w:r>
      <w:r w:rsidR="00DB172C">
        <w:rPr>
          <w:rFonts w:ascii="Verdana" w:hAnsi="Verdana"/>
          <w:color w:val="000000"/>
          <w:shd w:val="clear" w:color="auto" w:fill="FFFFFF"/>
        </w:rPr>
        <w:t xml:space="preserve"> -</w:t>
      </w:r>
      <w:r w:rsidRPr="005E25C1" w:rsidR="004A59A6">
        <w:rPr>
          <w:rFonts w:ascii="Verdana" w:hAnsi="Verdana"/>
          <w:color w:val="000000"/>
          <w:shd w:val="clear" w:color="auto" w:fill="FFFFFF"/>
        </w:rPr>
        <w:t xml:space="preserve"> </w:t>
      </w:r>
      <w:r w:rsidR="005E25C1">
        <w:rPr>
          <w:rFonts w:ascii="Verdana" w:hAnsi="Verdana"/>
          <w:color w:val="000000"/>
          <w:shd w:val="clear" w:color="auto" w:fill="FFFFFF"/>
        </w:rPr>
        <w:t xml:space="preserve">Better Business Bureau Great West + Pacific (BBB</w:t>
      </w:r>
      <w:r w:rsidRPr="005E25C1" w:rsidR="006E7F21">
        <w:rPr>
          <w:rFonts w:ascii="Verdana" w:hAnsi="Verdana"/>
          <w:color w:val="000000"/>
          <w:shd w:val="clear" w:color="auto" w:fill="FFFFFF"/>
        </w:rPr>
        <w:t xml:space="preserve"> </w:t>
      </w:r>
      <w:r w:rsidR="005E25C1">
        <w:rPr>
          <w:rFonts w:ascii="Verdana" w:hAnsi="Verdana"/>
          <w:color w:val="000000"/>
          <w:shd w:val="clear" w:color="auto" w:fill="FFFFFF"/>
        </w:rPr>
        <w:t xml:space="preserve">GWP) </w:t>
      </w:r>
      <w:r w:rsidR="004A364B">
        <w:rPr>
          <w:rFonts w:ascii="Verdana" w:hAnsi="Verdana"/>
          <w:color w:val="000000" w:themeColor="text1"/>
        </w:rPr>
        <w:t xml:space="preserve">today </w:t>
      </w:r>
      <w:r w:rsidR="009026DF">
        <w:rPr>
          <w:rFonts w:ascii="Verdana" w:hAnsi="Verdana"/>
          <w:color w:val="000000" w:themeColor="text1"/>
        </w:rPr>
        <w:t xml:space="preserve">announce</w:t>
      </w:r>
      <w:r w:rsidR="004A364B">
        <w:rPr>
          <w:rFonts w:ascii="Verdana" w:hAnsi="Verdana"/>
          <w:color w:val="000000" w:themeColor="text1"/>
        </w:rPr>
        <w:t xml:space="preserve">d the finalists of </w:t>
      </w:r>
      <w:r w:rsidR="00A96508">
        <w:rPr>
          <w:rFonts w:ascii="Verdana" w:hAnsi="Verdana"/>
          <w:color w:val="000000" w:themeColor="text1"/>
        </w:rPr>
        <w:t xml:space="preserve">its</w:t>
      </w:r>
      <w:r w:rsidR="502DFC92">
        <w:rPr>
          <w:rFonts w:ascii="Verdana" w:hAnsi="Verdana"/>
          <w:color w:val="000000" w:themeColor="text1"/>
        </w:rPr>
        <w:t xml:space="preserve"> </w:t>
      </w:r>
      <w:r w:rsidRPr="07F70642" w:rsidR="502DFC92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2025 Spark Awards for Entrepreneurship, presented by </w:t>
      </w:r>
      <w:hyperlink r:id="R284a0fa7f6754626">
        <w:r w:rsidRPr="07F70642" w:rsidR="502DFC92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Bridge City Law | Accident &amp; Injury Lawyers.</w:t>
        </w:r>
      </w:hyperlink>
    </w:p>
    <w:p w:rsidR="00C365EA" w:rsidP="49079BF2" w:rsidRDefault="00EB080B" w14:paraId="3CACF109" w14:textId="6B321F85">
      <w:pPr>
        <w:rPr>
          <w:rFonts w:ascii="Roboto" w:hAnsi="Roboto"/>
          <w:color w:val="323338" w:themeColor="text1" w:themeTint="FF" w:themeShade="FF"/>
          <w:sz w:val="21"/>
          <w:szCs w:val="21"/>
        </w:rPr>
      </w:pPr>
      <w:r w:rsidRPr="005F7437" w:rsidR="48E05BCB">
        <w:rPr>
          <w:rFonts w:ascii="Verdana" w:hAnsi="Verdana"/>
          <w:color w:val="000000"/>
          <w:shd w:val="clear" w:color="auto" w:fill="FFFFFF"/>
        </w:rPr>
        <w:t xml:space="preserve">These prestigious business awards honor</w:t>
      </w:r>
      <w:r w:rsidRPr="49079BF2" w:rsidR="28CD6B08">
        <w:rPr>
          <w:rFonts w:ascii="Verdana" w:hAnsi="Verdana"/>
          <w:color w:val="000000" w:themeColor="text1" w:themeTint="FF" w:themeShade="FF"/>
        </w:rPr>
        <w:t xml:space="preserve"> remarkable entrepreneurs and new businesses in our community. Honorees of this program are businesses that have been </w:t>
      </w:r>
      <w:r w:rsidRPr="49079BF2" w:rsidR="28CD6B08">
        <w:rPr>
          <w:rFonts w:ascii="Verdana" w:hAnsi="Verdana"/>
          <w:color w:val="000000" w:themeColor="text1" w:themeTint="FF" w:themeShade="FF"/>
        </w:rPr>
        <w:t>operating</w:t>
      </w:r>
      <w:r w:rsidRPr="49079BF2" w:rsidR="28CD6B08">
        <w:rPr>
          <w:rFonts w:ascii="Verdana" w:hAnsi="Verdana"/>
          <w:color w:val="000000" w:themeColor="text1" w:themeTint="FF" w:themeShade="FF"/>
        </w:rPr>
        <w:t xml:space="preserve"> for three years or less, or businesses with owners aged 35 or younger.</w:t>
      </w:r>
    </w:p>
    <w:p w:rsidR="00C365EA" w:rsidP="49079BF2" w:rsidRDefault="00EB080B" w14:paraId="3322A9FA" w14:textId="6F7ED09A">
      <w:pPr>
        <w:rPr>
          <w:rFonts w:ascii="Verdana" w:hAnsi="Verdana"/>
          <w:color w:val="000000" w:themeColor="text1" w:themeTint="FF" w:themeShade="FF"/>
        </w:rPr>
      </w:pPr>
      <w:r w:rsidRPr="49079BF2" w:rsidR="28CD6B08">
        <w:rPr>
          <w:rFonts w:ascii="Verdana" w:hAnsi="Verdana"/>
          <w:color w:val="000000" w:themeColor="text1" w:themeTint="FF" w:themeShade="FF"/>
        </w:rPr>
        <w:t xml:space="preserve">Many applied, but few made it past the intensive screening process and are moving on as finalists. </w:t>
      </w:r>
    </w:p>
    <w:p w:rsidR="00C365EA" w:rsidP="1DCFB68F" w:rsidRDefault="00EB080B" w14:paraId="1258C646" w14:textId="61151083">
      <w:pPr>
        <w:rPr>
          <w:rFonts w:ascii="Verdana" w:hAnsi="Verdana"/>
          <w:color w:val="000000" w:themeColor="text1" w:themeTint="FF" w:themeShade="FF"/>
        </w:rPr>
      </w:pPr>
      <w:r w:rsidRPr="6C04833F" w:rsidR="50D403D0">
        <w:rPr>
          <w:rFonts w:ascii="Verdana" w:hAnsi="Verdana"/>
          <w:color w:val="000000" w:themeColor="text1" w:themeTint="FF" w:themeShade="FF"/>
        </w:rPr>
        <w:t xml:space="preserve">All finalist applications will be scored by an independent, voluntary panel of judges </w:t>
      </w:r>
      <w:r w:rsidRPr="6C04833F" w:rsidR="50D403D0">
        <w:rPr>
          <w:rFonts w:ascii="Verdana" w:hAnsi="Verdana"/>
          <w:color w:val="000000" w:themeColor="text1" w:themeTint="FF" w:themeShade="FF"/>
        </w:rPr>
        <w:t>comprised</w:t>
      </w:r>
      <w:r w:rsidRPr="6C04833F" w:rsidR="50D403D0">
        <w:rPr>
          <w:rFonts w:ascii="Verdana" w:hAnsi="Verdana"/>
          <w:color w:val="000000" w:themeColor="text1" w:themeTint="FF" w:themeShade="FF"/>
        </w:rPr>
        <w:t xml:space="preserve"> of business and community leaders who previously won a Torch or Spark Award. Applications are evaluated on several ethic-centric factors, including their commitment to character, culture, and community.</w:t>
      </w:r>
    </w:p>
    <w:p w:rsidR="00C365EA" w:rsidP="07F70642" w:rsidRDefault="00EB080B" w14:paraId="63C4B07B" w14:textId="7662B319">
      <w:pPr>
        <w:rPr>
          <w:rFonts w:ascii="Verdana" w:hAnsi="Verdana"/>
          <w:color w:val="000000" w:themeColor="text1" w:themeTint="FF" w:themeShade="FF"/>
        </w:rPr>
      </w:pPr>
    </w:p>
    <w:p w:rsidR="00C365EA" w:rsidP="6C04833F" w:rsidRDefault="00EB080B" w14:paraId="749F1FE1" w14:textId="5570D21D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C04833F" w:rsidR="03241235">
        <w:rPr>
          <w:rStyle w:val="normaltextrun"/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 2025 </w:t>
      </w:r>
      <w:hyperlink r:id="R42e007f2c987443a">
        <w:r w:rsidRPr="6C04833F" w:rsidR="03241235">
          <w:rPr>
            <w:rStyle w:val="Hyperlink"/>
            <w:rFonts w:ascii="Verdana" w:hAnsi="Verdana" w:eastAsia="Verdana" w:cs="Verdana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Spark Award</w:t>
        </w:r>
        <w:r w:rsidRPr="6C04833F" w:rsidR="289C8A22">
          <w:rPr>
            <w:rStyle w:val="Hyperlink"/>
            <w:rFonts w:ascii="Verdana" w:hAnsi="Verdana" w:eastAsia="Verdana" w:cs="Verdana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s</w:t>
        </w:r>
        <w:r w:rsidRPr="6C04833F" w:rsidR="03241235">
          <w:rPr>
            <w:rStyle w:val="Hyperlink"/>
            <w:rFonts w:ascii="Verdana" w:hAnsi="Verdana" w:eastAsia="Verdana" w:cs="Verdana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 xml:space="preserve"> for Entrepreneurship</w:t>
        </w:r>
      </w:hyperlink>
      <w:r w:rsidRPr="6C04833F" w:rsidR="03241235">
        <w:rPr>
          <w:rStyle w:val="normaltextrun"/>
          <w:rFonts w:ascii="Verdana" w:hAnsi="Verdana" w:eastAsia="Verdana" w:cs="Verdana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6C04833F" w:rsidR="03241235">
        <w:rPr>
          <w:rStyle w:val="normaltextrun"/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finalists</w:t>
      </w:r>
      <w:r w:rsidRPr="6C04833F" w:rsidR="249FA652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for</w:t>
      </w:r>
      <w:r w:rsidRPr="6C04833F" w:rsidR="38AE6A15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Montana </w:t>
      </w:r>
      <w:r w:rsidRPr="6C04833F" w:rsidR="249FA652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are listed below:</w:t>
      </w:r>
    </w:p>
    <w:p w:rsidRPr="007274F9" w:rsidR="00887378" w:rsidP="49079BF2" w:rsidRDefault="00887378" w14:paraId="4BBC6347" w14:textId="023005BC">
      <w:pPr>
        <w:pStyle w:val="Normal"/>
        <w:jc w:val="center"/>
        <w:rPr>
          <w:rFonts w:ascii="Verdana" w:hAnsi="Verdana"/>
          <w:color w:val="000000"/>
          <w:shd w:val="clear" w:color="auto" w:fill="FFFFFF"/>
        </w:rPr>
      </w:pPr>
    </w:p>
    <w:p w:rsidR="4D0C18C2" w:rsidP="49079BF2" w:rsidRDefault="4D0C18C2" w14:paraId="428155E9" w14:textId="46184D27">
      <w:pPr>
        <w:pStyle w:val="Normal"/>
        <w:jc w:val="center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59d308a1ac20412d">
        <w:r w:rsidRPr="49079BF2" w:rsidR="4D0C18C2">
          <w:rPr>
            <w:rStyle w:val="Hyperlink"/>
            <w:rFonts w:ascii="Verdana" w:hAnsi="Verdana"/>
          </w:rPr>
          <w:t>DIRE DESIGN HAUS</w:t>
        </w:r>
      </w:hyperlink>
      <w:r w:rsidRPr="49079BF2" w:rsidR="4D0C18C2">
        <w:rPr>
          <w:rFonts w:ascii="Verdana" w:hAnsi="Verdana"/>
          <w:color w:val="000000" w:themeColor="text1" w:themeTint="FF" w:themeShade="FF"/>
        </w:rPr>
        <w:t xml:space="preserve"> </w:t>
      </w:r>
      <w:r w:rsidRPr="49079BF2" w:rsidR="4D0C18C2">
        <w:rPr>
          <w:rStyle w:val="normaltextrun"/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– </w:t>
      </w:r>
      <w:r w:rsidRPr="49079BF2" w:rsidR="66B65A38">
        <w:rPr>
          <w:rStyle w:val="normaltextrun"/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Kalispell, MT</w:t>
      </w:r>
    </w:p>
    <w:p w:rsidR="4D0C18C2" w:rsidP="49079BF2" w:rsidRDefault="4D0C18C2" w14:paraId="4C1B490C" w14:textId="285DCA66">
      <w:pPr>
        <w:pStyle w:val="Normal"/>
        <w:jc w:val="center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887b375a2a134ba5">
        <w:r w:rsidRPr="49079BF2" w:rsidR="4D0C18C2">
          <w:rPr>
            <w:rStyle w:val="Hyperlink"/>
            <w:rFonts w:ascii="Verdana" w:hAnsi="Verdana"/>
          </w:rPr>
          <w:t>Englishartistry, PLLC</w:t>
        </w:r>
      </w:hyperlink>
      <w:r w:rsidRPr="49079BF2" w:rsidR="4D0C18C2">
        <w:rPr>
          <w:rFonts w:ascii="Verdana" w:hAnsi="Verdana"/>
          <w:color w:val="000000" w:themeColor="text1" w:themeTint="FF" w:themeShade="FF"/>
        </w:rPr>
        <w:t xml:space="preserve"> </w:t>
      </w:r>
      <w:r w:rsidRPr="49079BF2" w:rsidR="4D0C18C2">
        <w:rPr>
          <w:rStyle w:val="normaltextrun"/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– </w:t>
      </w:r>
      <w:r w:rsidRPr="49079BF2" w:rsidR="6708FE48">
        <w:rPr>
          <w:rStyle w:val="normaltextrun"/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Billings, MT</w:t>
      </w:r>
    </w:p>
    <w:p w:rsidR="4D0C18C2" w:rsidP="49079BF2" w:rsidRDefault="4D0C18C2" w14:paraId="67D33F55" w14:textId="59A4223C">
      <w:pPr>
        <w:pStyle w:val="Normal"/>
        <w:jc w:val="center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4f208c448b1145e4">
        <w:r w:rsidRPr="49079BF2" w:rsidR="4D0C18C2">
          <w:rPr>
            <w:rStyle w:val="Hyperlink"/>
            <w:rFonts w:ascii="Verdana" w:hAnsi="Verdana"/>
          </w:rPr>
          <w:t>Mmkay Cleaning Services LLC</w:t>
        </w:r>
      </w:hyperlink>
      <w:r w:rsidRPr="49079BF2" w:rsidR="4D0C18C2">
        <w:rPr>
          <w:rFonts w:ascii="Verdana" w:hAnsi="Verdana"/>
          <w:color w:val="000000" w:themeColor="text1" w:themeTint="FF" w:themeShade="FF"/>
        </w:rPr>
        <w:t xml:space="preserve"> </w:t>
      </w:r>
      <w:r w:rsidRPr="49079BF2" w:rsidR="4D0C18C2">
        <w:rPr>
          <w:rStyle w:val="normaltextrun"/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– </w:t>
      </w:r>
      <w:r w:rsidRPr="49079BF2" w:rsidR="3BE83EAD">
        <w:rPr>
          <w:rStyle w:val="normaltextrun"/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Great Falls, MT</w:t>
      </w:r>
    </w:p>
    <w:p w:rsidR="4D0C18C2" w:rsidP="49079BF2" w:rsidRDefault="4D0C18C2" w14:paraId="4670CB3C" w14:textId="0A9D8D9E">
      <w:pPr>
        <w:pStyle w:val="Normal"/>
        <w:jc w:val="center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6085e94ef953464f">
        <w:r w:rsidRPr="49079BF2" w:rsidR="4D0C18C2">
          <w:rPr>
            <w:rStyle w:val="Hyperlink"/>
            <w:rFonts w:ascii="Verdana" w:hAnsi="Verdana"/>
          </w:rPr>
          <w:t>Skilak Construction LLC</w:t>
        </w:r>
      </w:hyperlink>
      <w:r w:rsidRPr="49079BF2" w:rsidR="4D0C18C2">
        <w:rPr>
          <w:rFonts w:ascii="Verdana" w:hAnsi="Verdana"/>
          <w:color w:val="000000" w:themeColor="text1" w:themeTint="FF" w:themeShade="FF"/>
        </w:rPr>
        <w:t xml:space="preserve"> </w:t>
      </w:r>
      <w:r w:rsidRPr="49079BF2" w:rsidR="4D0C18C2">
        <w:rPr>
          <w:rStyle w:val="normaltextrun"/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– </w:t>
      </w:r>
      <w:r w:rsidRPr="49079BF2" w:rsidR="2C649B7F">
        <w:rPr>
          <w:rStyle w:val="normaltextrun"/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Helena, MT</w:t>
      </w:r>
    </w:p>
    <w:p w:rsidR="49079BF2" w:rsidP="49079BF2" w:rsidRDefault="49079BF2" w14:paraId="00C9EC80" w14:textId="49D4BB60">
      <w:pPr>
        <w:pStyle w:val="Normal"/>
        <w:rPr>
          <w:rFonts w:ascii="Verdana" w:hAnsi="Verdana"/>
          <w:color w:val="000000" w:themeColor="text1" w:themeTint="FF" w:themeShade="FF"/>
        </w:rPr>
      </w:pPr>
    </w:p>
    <w:p w:rsidR="43FBE51E" w:rsidP="1DCFB68F" w:rsidRDefault="43FBE51E" w14:paraId="1BB24108" w14:textId="3026B150">
      <w:pPr>
        <w:rPr>
          <w:rFonts w:ascii="Verdana" w:hAnsi="Verdana"/>
          <w:color w:val="000000" w:themeColor="text1" w:themeTint="FF" w:themeShade="FF"/>
        </w:rPr>
      </w:pPr>
      <w:r w:rsidRPr="49079BF2" w:rsidR="43FBE51E">
        <w:rPr>
          <w:rFonts w:ascii="Verdana" w:hAnsi="Verdana"/>
          <w:color w:val="000000" w:themeColor="text1" w:themeTint="FF" w:themeShade="FF"/>
        </w:rPr>
        <w:t>"We are excited to announce and congratulate our 2025 finalists for the BBB Spark Awards in</w:t>
      </w:r>
      <w:r w:rsidRPr="49079BF2" w:rsidR="55984302">
        <w:rPr>
          <w:rFonts w:ascii="Verdana" w:hAnsi="Verdana"/>
          <w:color w:val="000000" w:themeColor="text1" w:themeTint="FF" w:themeShade="FF"/>
        </w:rPr>
        <w:t xml:space="preserve"> Montana</w:t>
      </w:r>
      <w:r w:rsidRPr="49079BF2" w:rsidR="43FBE51E">
        <w:rPr>
          <w:rFonts w:ascii="Verdana" w:hAnsi="Verdana"/>
          <w:color w:val="000000" w:themeColor="text1" w:themeTint="FF" w:themeShade="FF"/>
        </w:rPr>
        <w:t>," said Tyler Andrew, President and CEO of BBB Great West + Pacific. "These businesses stood out by showing a deep commitment to values that build stronger relationships, stronger communities, and a stronger marketplace. We're proud to recognize their efforts and shine a light on the leadership they bring to the business community."</w:t>
      </w:r>
    </w:p>
    <w:p w:rsidR="1DCFB68F" w:rsidP="1DCFB68F" w:rsidRDefault="1DCFB68F" w14:paraId="76F5C483" w14:textId="7027BF8F">
      <w:pPr>
        <w:pStyle w:val="Normal"/>
        <w:rPr>
          <w:rFonts w:ascii="Verdana" w:hAnsi="Verdana"/>
          <w:color w:val="000000" w:themeColor="text1" w:themeTint="FF" w:themeShade="FF"/>
        </w:rPr>
      </w:pPr>
    </w:p>
    <w:p w:rsidR="362E4A55" w:rsidP="0983FF69" w:rsidRDefault="362E4A55" w14:paraId="7C1D1DB0" w14:textId="19EBA077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983FF69" w:rsidR="362E4A55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The winners will be announced on October 30</w:t>
      </w:r>
      <w:r w:rsidRPr="0983FF69" w:rsidR="362E4A55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superscript"/>
          <w:lang w:val="en-US"/>
        </w:rPr>
        <w:t>th</w:t>
      </w:r>
      <w:r w:rsidRPr="0983FF69" w:rsidR="362E4A55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as part of a live virtual event, which you can </w:t>
      </w:r>
      <w:hyperlink r:id="R81d1bf8ff3904891">
        <w:r w:rsidRPr="0983FF69" w:rsidR="362E4A55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register to attend</w:t>
        </w:r>
      </w:hyperlink>
      <w:r w:rsidRPr="0983FF69" w:rsidR="362E4A55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beginning today. Visit </w:t>
      </w:r>
      <w:hyperlink r:id="R74c5275ae069418e">
        <w:r w:rsidRPr="0983FF69" w:rsidR="362E4A55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thebbb.org/awards</w:t>
        </w:r>
      </w:hyperlink>
      <w:r w:rsidRPr="0983FF69" w:rsidR="362E4A55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to see the full list of finalists in the Great West + Pacific region and to register for the ceremony.</w:t>
      </w:r>
    </w:p>
    <w:p w:rsidR="6A4A60E1" w:rsidP="6A4A60E1" w:rsidRDefault="6A4A60E1" w14:paraId="5F692574" w14:textId="227285F0">
      <w:pPr>
        <w:rPr>
          <w:rFonts w:ascii="Verdana" w:hAnsi="Verdana"/>
          <w:color w:val="000000" w:themeColor="text1"/>
        </w:rPr>
      </w:pPr>
    </w:p>
    <w:p w:rsidR="001022BB" w:rsidP="1DCFB68F" w:rsidRDefault="68901275" w14:paraId="09779A92" w14:textId="12F8789B">
      <w:pPr>
        <w:rPr>
          <w:rFonts w:ascii="Verdana" w:hAnsi="Verdana" w:eastAsia="Verdana" w:cs="Verdana"/>
          <w:color w:val="000000" w:themeColor="text1" w:themeTint="FF" w:themeShade="FF"/>
        </w:rPr>
      </w:pPr>
      <w:r w:rsidRPr="1DCFB68F" w:rsidR="00641E13">
        <w:rPr>
          <w:rFonts w:ascii="Verdana" w:hAnsi="Verdana"/>
          <w:b w:val="1"/>
          <w:bCs w:val="1"/>
          <w:color w:val="000000" w:themeColor="text1" w:themeTint="FF" w:themeShade="FF"/>
        </w:rPr>
        <w:t>About Better Business Bureau:</w:t>
      </w:r>
      <w:r w:rsidRPr="1DCFB68F" w:rsidR="00641E13">
        <w:rPr>
          <w:rFonts w:ascii="Verdana" w:hAnsi="Verdana"/>
          <w:color w:val="000000" w:themeColor="text1" w:themeTint="FF" w:themeShade="FF"/>
        </w:rPr>
        <w:t xml:space="preserve"> </w:t>
      </w:r>
      <w:proofErr w:type="spellStart"/>
      <w:proofErr w:type="spellEnd"/>
    </w:p>
    <w:p w:rsidR="001022BB" w:rsidP="1DCFB68F" w:rsidRDefault="68901275" w14:paraId="74895C25" w14:textId="5B92549A">
      <w:pPr>
        <w:rPr>
          <w:rFonts w:ascii="Verdana" w:hAnsi="Verdana" w:eastAsia="Verdana" w:cs="Verdana"/>
          <w:color w:val="000000" w:themeColor="text1" w:themeTint="FF" w:themeShade="FF"/>
        </w:rPr>
      </w:pPr>
      <w:r w:rsidRPr="1DCFB68F" w:rsidR="00641E13">
        <w:rPr>
          <w:rFonts w:ascii="Verdana" w:hAnsi="Verdana"/>
          <w:color w:val="000000" w:themeColor="text1" w:themeTint="FF" w:themeShade="FF"/>
        </w:rPr>
        <w:t>Better Business Bureau, a private, non-profit organization, has empowered people to find businesses, brands, and charities they can trust for more than 110 years.</w:t>
      </w:r>
    </w:p>
    <w:p w:rsidR="001022BB" w:rsidP="1DCFB68F" w:rsidRDefault="68901275" w14:paraId="1DA5835D" w14:textId="698CCD42">
      <w:pPr>
        <w:rPr>
          <w:rFonts w:ascii="Verdana" w:hAnsi="Verdana" w:eastAsia="Verdana" w:cs="Verdana"/>
          <w:color w:val="000000" w:themeColor="text1" w:themeTint="FF" w:themeShade="FF"/>
        </w:rPr>
      </w:pPr>
      <w:r w:rsidRPr="0F8D79CB" w:rsidR="36933821">
        <w:rPr>
          <w:rFonts w:ascii="Verdana" w:hAnsi="Verdana" w:eastAsia="Verdana" w:cs="Verdana"/>
          <w:color w:val="000000" w:themeColor="text1" w:themeTint="FF" w:themeShade="FF"/>
        </w:rPr>
        <w:t xml:space="preserve">BBB Great West + Pacific is your local Better Business Bureau, serving more than </w:t>
      </w:r>
      <w:r w:rsidRPr="0F8D79CB" w:rsidR="36933821">
        <w:rPr>
          <w:rFonts w:ascii="Verdana" w:hAnsi="Verdana" w:eastAsia="Verdana" w:cs="Verdana"/>
          <w:color w:val="000000" w:themeColor="text1" w:themeTint="FF" w:themeShade="FF"/>
        </w:rPr>
        <w:t>20 million consumers</w:t>
      </w:r>
      <w:r w:rsidRPr="0F8D79CB" w:rsidR="36933821">
        <w:rPr>
          <w:rFonts w:ascii="Verdana" w:hAnsi="Verdana" w:eastAsia="Verdana" w:cs="Verdana"/>
          <w:color w:val="000000" w:themeColor="text1" w:themeTint="FF" w:themeShade="FF"/>
        </w:rPr>
        <w:t xml:space="preserve"> in Alaska, Central Colorado, Hawaii, Idaho, Montana, Oregon, Washington, and Western Wyoming.</w:t>
      </w:r>
    </w:p>
    <w:p w:rsidR="26A55A2B" w:rsidP="0F8D79CB" w:rsidRDefault="26A55A2B" w14:paraId="2296C5C7" w14:textId="31ADB4CF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7965a5e376c24402">
        <w:r w:rsidRPr="0F8D79CB" w:rsidR="26A55A2B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BBB Business and Consumer Foundation</w:t>
        </w:r>
      </w:hyperlink>
      <w:r w:rsidRPr="0F8D79CB" w:rsidR="26A55A2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</w:t>
      </w:r>
      <w:r w:rsidRPr="0F8D79CB" w:rsidR="26A55A2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the charitable arm of Better Business Bureau, advances marketplace trust by helping consumers recover from fraud and celebrating business role models in our community.</w:t>
      </w:r>
      <w:r w:rsidRPr="0F8D79CB" w:rsidR="26A55A2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26A55A2B" w:rsidP="0F8D79CB" w:rsidRDefault="26A55A2B" w14:paraId="27A44A56" w14:textId="3C27D67A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F8D79CB" w:rsidR="26A55A2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For more information, visit </w:t>
      </w:r>
      <w:hyperlink r:id="R079eed4db3674cbc">
        <w:r w:rsidRPr="0F8D79CB" w:rsidR="26A55A2B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BBB.org/gwp</w:t>
        </w:r>
      </w:hyperlink>
      <w:r w:rsidRPr="0F8D79CB" w:rsidR="26A55A2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w:rsidR="0F8D79CB" w:rsidP="0F8D79CB" w:rsidRDefault="0F8D79CB" w14:paraId="6EFA8093" w14:textId="72E50839">
      <w:pPr>
        <w:rPr>
          <w:rFonts w:ascii="Verdana" w:hAnsi="Verdana" w:eastAsia="Verdana" w:cs="Verdana"/>
          <w:color w:val="000000" w:themeColor="text1" w:themeTint="FF" w:themeShade="FF"/>
        </w:rPr>
      </w:pPr>
    </w:p>
    <w:p w:rsidRPr="005E25C1" w:rsidR="00F03C2D" w:rsidP="1DCFB68F" w:rsidRDefault="00F03C2D" w14:paraId="508E70A2" w14:noSpellErr="1" w14:textId="2C141C7A">
      <w:pPr>
        <w:pStyle w:val="Normal"/>
        <w:rPr>
          <w:rFonts w:ascii="Verdana" w:hAnsi="Verdana" w:eastAsia="Verdana" w:cs="Verdana"/>
          <w:color w:val="000000"/>
          <w:shd w:val="clear" w:color="auto" w:fill="FFFFFF"/>
        </w:rPr>
      </w:pPr>
    </w:p>
    <w:sectPr w:rsidRPr="005E25C1" w:rsidR="00F03C2D" w:rsidSect="00C57F1E">
      <w:pgSz w:w="12240" w:h="15840" w:orient="portrait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5C1"/>
    <w:rsid w:val="000003B2"/>
    <w:rsid w:val="0000703A"/>
    <w:rsid w:val="000147EC"/>
    <w:rsid w:val="0002522D"/>
    <w:rsid w:val="00030391"/>
    <w:rsid w:val="000473E6"/>
    <w:rsid w:val="000502C0"/>
    <w:rsid w:val="00056960"/>
    <w:rsid w:val="00064814"/>
    <w:rsid w:val="00070C2C"/>
    <w:rsid w:val="0007296D"/>
    <w:rsid w:val="000732D8"/>
    <w:rsid w:val="0007570E"/>
    <w:rsid w:val="00085E67"/>
    <w:rsid w:val="0009040C"/>
    <w:rsid w:val="00096BD9"/>
    <w:rsid w:val="000B5E5E"/>
    <w:rsid w:val="000C0821"/>
    <w:rsid w:val="000C5516"/>
    <w:rsid w:val="000D0DEF"/>
    <w:rsid w:val="000D1569"/>
    <w:rsid w:val="000D3A01"/>
    <w:rsid w:val="000D48C6"/>
    <w:rsid w:val="000E1BAC"/>
    <w:rsid w:val="000E26E5"/>
    <w:rsid w:val="000E7C0A"/>
    <w:rsid w:val="000F4ED4"/>
    <w:rsid w:val="001022BB"/>
    <w:rsid w:val="0010437D"/>
    <w:rsid w:val="00137D76"/>
    <w:rsid w:val="00141D9C"/>
    <w:rsid w:val="00147AEE"/>
    <w:rsid w:val="00147E00"/>
    <w:rsid w:val="001554A3"/>
    <w:rsid w:val="00164BF9"/>
    <w:rsid w:val="001705E9"/>
    <w:rsid w:val="00170DE4"/>
    <w:rsid w:val="00172E30"/>
    <w:rsid w:val="00181492"/>
    <w:rsid w:val="00182F0E"/>
    <w:rsid w:val="00183B3F"/>
    <w:rsid w:val="00193B3D"/>
    <w:rsid w:val="001965AC"/>
    <w:rsid w:val="001C53B5"/>
    <w:rsid w:val="001C5A2A"/>
    <w:rsid w:val="001C6031"/>
    <w:rsid w:val="001D3B33"/>
    <w:rsid w:val="001E5AE9"/>
    <w:rsid w:val="001F26A4"/>
    <w:rsid w:val="001F5ACB"/>
    <w:rsid w:val="002051C0"/>
    <w:rsid w:val="00207E58"/>
    <w:rsid w:val="002206F0"/>
    <w:rsid w:val="00227F71"/>
    <w:rsid w:val="00237658"/>
    <w:rsid w:val="00260828"/>
    <w:rsid w:val="002614CE"/>
    <w:rsid w:val="00262000"/>
    <w:rsid w:val="00270F47"/>
    <w:rsid w:val="0028373B"/>
    <w:rsid w:val="00286CC6"/>
    <w:rsid w:val="00292DC9"/>
    <w:rsid w:val="00295C62"/>
    <w:rsid w:val="002A7B47"/>
    <w:rsid w:val="002B1DD8"/>
    <w:rsid w:val="002B67EC"/>
    <w:rsid w:val="002B72AD"/>
    <w:rsid w:val="002C1626"/>
    <w:rsid w:val="002C1A26"/>
    <w:rsid w:val="002C735B"/>
    <w:rsid w:val="002D01F0"/>
    <w:rsid w:val="002D741F"/>
    <w:rsid w:val="002E6C06"/>
    <w:rsid w:val="002E7907"/>
    <w:rsid w:val="00300356"/>
    <w:rsid w:val="00306015"/>
    <w:rsid w:val="00310833"/>
    <w:rsid w:val="00310AAA"/>
    <w:rsid w:val="0031168B"/>
    <w:rsid w:val="0031715E"/>
    <w:rsid w:val="00320DB6"/>
    <w:rsid w:val="00321218"/>
    <w:rsid w:val="003247B4"/>
    <w:rsid w:val="003450A1"/>
    <w:rsid w:val="00346EED"/>
    <w:rsid w:val="003519E0"/>
    <w:rsid w:val="00363B08"/>
    <w:rsid w:val="003653D2"/>
    <w:rsid w:val="00373294"/>
    <w:rsid w:val="00377ED1"/>
    <w:rsid w:val="00385C09"/>
    <w:rsid w:val="00387B13"/>
    <w:rsid w:val="00395E1E"/>
    <w:rsid w:val="003A2034"/>
    <w:rsid w:val="003B07D9"/>
    <w:rsid w:val="003D1931"/>
    <w:rsid w:val="003F15F3"/>
    <w:rsid w:val="00403CEB"/>
    <w:rsid w:val="00403DC7"/>
    <w:rsid w:val="0041306B"/>
    <w:rsid w:val="0041459F"/>
    <w:rsid w:val="00426B62"/>
    <w:rsid w:val="00430D35"/>
    <w:rsid w:val="00431E0C"/>
    <w:rsid w:val="0043507C"/>
    <w:rsid w:val="004355AE"/>
    <w:rsid w:val="00435788"/>
    <w:rsid w:val="00435A4D"/>
    <w:rsid w:val="004454A0"/>
    <w:rsid w:val="00447A88"/>
    <w:rsid w:val="00464420"/>
    <w:rsid w:val="00466F45"/>
    <w:rsid w:val="00472EF4"/>
    <w:rsid w:val="004745DC"/>
    <w:rsid w:val="00476312"/>
    <w:rsid w:val="00476DB7"/>
    <w:rsid w:val="00477DD7"/>
    <w:rsid w:val="00480E5A"/>
    <w:rsid w:val="00484E4B"/>
    <w:rsid w:val="004875A0"/>
    <w:rsid w:val="0049588C"/>
    <w:rsid w:val="00497686"/>
    <w:rsid w:val="004A1154"/>
    <w:rsid w:val="004A364B"/>
    <w:rsid w:val="004A59A6"/>
    <w:rsid w:val="004C4236"/>
    <w:rsid w:val="004C5E05"/>
    <w:rsid w:val="004C6517"/>
    <w:rsid w:val="004D0082"/>
    <w:rsid w:val="004D0B66"/>
    <w:rsid w:val="004D2C16"/>
    <w:rsid w:val="004D7A8F"/>
    <w:rsid w:val="004E0423"/>
    <w:rsid w:val="00513797"/>
    <w:rsid w:val="00520926"/>
    <w:rsid w:val="00531005"/>
    <w:rsid w:val="00532ECC"/>
    <w:rsid w:val="00545095"/>
    <w:rsid w:val="00545411"/>
    <w:rsid w:val="00553093"/>
    <w:rsid w:val="00571884"/>
    <w:rsid w:val="00581497"/>
    <w:rsid w:val="00591460"/>
    <w:rsid w:val="00591DBA"/>
    <w:rsid w:val="005A4494"/>
    <w:rsid w:val="005B4D2E"/>
    <w:rsid w:val="005C547B"/>
    <w:rsid w:val="005D06C8"/>
    <w:rsid w:val="005D31B7"/>
    <w:rsid w:val="005D5437"/>
    <w:rsid w:val="005D7BDD"/>
    <w:rsid w:val="005E220F"/>
    <w:rsid w:val="005E25C1"/>
    <w:rsid w:val="005E3869"/>
    <w:rsid w:val="005E4DD1"/>
    <w:rsid w:val="005E53CE"/>
    <w:rsid w:val="005F3C42"/>
    <w:rsid w:val="005F7437"/>
    <w:rsid w:val="00610584"/>
    <w:rsid w:val="006345BC"/>
    <w:rsid w:val="00641E13"/>
    <w:rsid w:val="0066517C"/>
    <w:rsid w:val="00670AE2"/>
    <w:rsid w:val="006717E4"/>
    <w:rsid w:val="00674922"/>
    <w:rsid w:val="00675A2B"/>
    <w:rsid w:val="00684E5A"/>
    <w:rsid w:val="00687148"/>
    <w:rsid w:val="006A7399"/>
    <w:rsid w:val="006B18EF"/>
    <w:rsid w:val="006B695E"/>
    <w:rsid w:val="006C0BF9"/>
    <w:rsid w:val="006C4509"/>
    <w:rsid w:val="006D61AE"/>
    <w:rsid w:val="006E269A"/>
    <w:rsid w:val="006E2B25"/>
    <w:rsid w:val="006E7F21"/>
    <w:rsid w:val="006F1358"/>
    <w:rsid w:val="006F77F3"/>
    <w:rsid w:val="00722F28"/>
    <w:rsid w:val="00724F96"/>
    <w:rsid w:val="007274F9"/>
    <w:rsid w:val="00742660"/>
    <w:rsid w:val="00742DC8"/>
    <w:rsid w:val="00752219"/>
    <w:rsid w:val="007524A1"/>
    <w:rsid w:val="00773345"/>
    <w:rsid w:val="00773657"/>
    <w:rsid w:val="00776209"/>
    <w:rsid w:val="007820BC"/>
    <w:rsid w:val="00782385"/>
    <w:rsid w:val="007A2A7A"/>
    <w:rsid w:val="007B0E1A"/>
    <w:rsid w:val="007B4285"/>
    <w:rsid w:val="007B7216"/>
    <w:rsid w:val="007D0E93"/>
    <w:rsid w:val="007E65AE"/>
    <w:rsid w:val="007F1C07"/>
    <w:rsid w:val="00803779"/>
    <w:rsid w:val="00803DA5"/>
    <w:rsid w:val="00817F42"/>
    <w:rsid w:val="008217C2"/>
    <w:rsid w:val="00846EDA"/>
    <w:rsid w:val="00857753"/>
    <w:rsid w:val="00874BCB"/>
    <w:rsid w:val="0088282A"/>
    <w:rsid w:val="00887378"/>
    <w:rsid w:val="00896693"/>
    <w:rsid w:val="008A74B9"/>
    <w:rsid w:val="008B18CF"/>
    <w:rsid w:val="008B1B52"/>
    <w:rsid w:val="008C27E6"/>
    <w:rsid w:val="008E390F"/>
    <w:rsid w:val="008E6B63"/>
    <w:rsid w:val="008E6C7C"/>
    <w:rsid w:val="009026DF"/>
    <w:rsid w:val="009056DE"/>
    <w:rsid w:val="00905CA0"/>
    <w:rsid w:val="00923470"/>
    <w:rsid w:val="009258A1"/>
    <w:rsid w:val="00947436"/>
    <w:rsid w:val="00956076"/>
    <w:rsid w:val="00962BFB"/>
    <w:rsid w:val="0096750A"/>
    <w:rsid w:val="00971FC7"/>
    <w:rsid w:val="00980256"/>
    <w:rsid w:val="009B3678"/>
    <w:rsid w:val="009B48CA"/>
    <w:rsid w:val="009B6FD6"/>
    <w:rsid w:val="009B7C6F"/>
    <w:rsid w:val="009C000A"/>
    <w:rsid w:val="009C28A3"/>
    <w:rsid w:val="009C73F8"/>
    <w:rsid w:val="009D151F"/>
    <w:rsid w:val="009D7246"/>
    <w:rsid w:val="009E68AE"/>
    <w:rsid w:val="009F4BCD"/>
    <w:rsid w:val="00A03C93"/>
    <w:rsid w:val="00A06154"/>
    <w:rsid w:val="00A1158A"/>
    <w:rsid w:val="00A15252"/>
    <w:rsid w:val="00A16442"/>
    <w:rsid w:val="00A23D78"/>
    <w:rsid w:val="00A26452"/>
    <w:rsid w:val="00A32A13"/>
    <w:rsid w:val="00A35BBF"/>
    <w:rsid w:val="00A40995"/>
    <w:rsid w:val="00A45271"/>
    <w:rsid w:val="00A45446"/>
    <w:rsid w:val="00A46C13"/>
    <w:rsid w:val="00A70901"/>
    <w:rsid w:val="00A82F07"/>
    <w:rsid w:val="00A83987"/>
    <w:rsid w:val="00A9257D"/>
    <w:rsid w:val="00A96508"/>
    <w:rsid w:val="00AA084C"/>
    <w:rsid w:val="00AA5954"/>
    <w:rsid w:val="00AA7E0C"/>
    <w:rsid w:val="00AB7385"/>
    <w:rsid w:val="00AC16C2"/>
    <w:rsid w:val="00AD45CA"/>
    <w:rsid w:val="00AD7A6B"/>
    <w:rsid w:val="00AF3352"/>
    <w:rsid w:val="00B005AB"/>
    <w:rsid w:val="00B0195D"/>
    <w:rsid w:val="00B07E94"/>
    <w:rsid w:val="00B102E1"/>
    <w:rsid w:val="00B24386"/>
    <w:rsid w:val="00B27592"/>
    <w:rsid w:val="00B428A9"/>
    <w:rsid w:val="00B42A17"/>
    <w:rsid w:val="00B46F04"/>
    <w:rsid w:val="00B51269"/>
    <w:rsid w:val="00B5367F"/>
    <w:rsid w:val="00B6247F"/>
    <w:rsid w:val="00B73B6F"/>
    <w:rsid w:val="00B85A79"/>
    <w:rsid w:val="00B95752"/>
    <w:rsid w:val="00B9651E"/>
    <w:rsid w:val="00BA16D5"/>
    <w:rsid w:val="00BB30C4"/>
    <w:rsid w:val="00BD0E9A"/>
    <w:rsid w:val="00BD2338"/>
    <w:rsid w:val="00BD3A1B"/>
    <w:rsid w:val="00BE0203"/>
    <w:rsid w:val="00C13C98"/>
    <w:rsid w:val="00C23077"/>
    <w:rsid w:val="00C26A0C"/>
    <w:rsid w:val="00C273FE"/>
    <w:rsid w:val="00C33AF9"/>
    <w:rsid w:val="00C33B88"/>
    <w:rsid w:val="00C365EA"/>
    <w:rsid w:val="00C430EC"/>
    <w:rsid w:val="00C432B7"/>
    <w:rsid w:val="00C57F1E"/>
    <w:rsid w:val="00C6453D"/>
    <w:rsid w:val="00C65203"/>
    <w:rsid w:val="00C71B2C"/>
    <w:rsid w:val="00C96507"/>
    <w:rsid w:val="00C97DA0"/>
    <w:rsid w:val="00CA7459"/>
    <w:rsid w:val="00CB4E3D"/>
    <w:rsid w:val="00CB6A74"/>
    <w:rsid w:val="00CB6E8B"/>
    <w:rsid w:val="00CB7790"/>
    <w:rsid w:val="00CC2489"/>
    <w:rsid w:val="00CE1FD6"/>
    <w:rsid w:val="00CE2730"/>
    <w:rsid w:val="00CF1FAF"/>
    <w:rsid w:val="00D1402D"/>
    <w:rsid w:val="00D1650A"/>
    <w:rsid w:val="00D23480"/>
    <w:rsid w:val="00D2380A"/>
    <w:rsid w:val="00D3442D"/>
    <w:rsid w:val="00D4086E"/>
    <w:rsid w:val="00D44C23"/>
    <w:rsid w:val="00D466A1"/>
    <w:rsid w:val="00D61A5F"/>
    <w:rsid w:val="00D63F8B"/>
    <w:rsid w:val="00D73ECD"/>
    <w:rsid w:val="00D8455E"/>
    <w:rsid w:val="00D90D73"/>
    <w:rsid w:val="00DA00DC"/>
    <w:rsid w:val="00DB172C"/>
    <w:rsid w:val="00DB50D3"/>
    <w:rsid w:val="00DC1354"/>
    <w:rsid w:val="00DC2354"/>
    <w:rsid w:val="00DC40B8"/>
    <w:rsid w:val="00DC43C8"/>
    <w:rsid w:val="00DD4B55"/>
    <w:rsid w:val="00DE5B3F"/>
    <w:rsid w:val="00E03D06"/>
    <w:rsid w:val="00E20306"/>
    <w:rsid w:val="00E22F39"/>
    <w:rsid w:val="00E30AF3"/>
    <w:rsid w:val="00E339C5"/>
    <w:rsid w:val="00E33A6E"/>
    <w:rsid w:val="00E42B77"/>
    <w:rsid w:val="00E74283"/>
    <w:rsid w:val="00E77F3D"/>
    <w:rsid w:val="00E83FDC"/>
    <w:rsid w:val="00E90F73"/>
    <w:rsid w:val="00EA102A"/>
    <w:rsid w:val="00EA7AD1"/>
    <w:rsid w:val="00EB080B"/>
    <w:rsid w:val="00EB6157"/>
    <w:rsid w:val="00EC1F2F"/>
    <w:rsid w:val="00EE6AF8"/>
    <w:rsid w:val="00EF4DF2"/>
    <w:rsid w:val="00EF5A68"/>
    <w:rsid w:val="00EF633C"/>
    <w:rsid w:val="00F03C2D"/>
    <w:rsid w:val="00F14501"/>
    <w:rsid w:val="00F21CB2"/>
    <w:rsid w:val="00F24A5F"/>
    <w:rsid w:val="00F25C22"/>
    <w:rsid w:val="00F26DBF"/>
    <w:rsid w:val="00F35075"/>
    <w:rsid w:val="00F3781F"/>
    <w:rsid w:val="00F37A57"/>
    <w:rsid w:val="00F51B34"/>
    <w:rsid w:val="00F6027D"/>
    <w:rsid w:val="00F71033"/>
    <w:rsid w:val="00F72CB4"/>
    <w:rsid w:val="00F84E77"/>
    <w:rsid w:val="00F861D3"/>
    <w:rsid w:val="00F861F2"/>
    <w:rsid w:val="00FA4D57"/>
    <w:rsid w:val="00FAEBD8"/>
    <w:rsid w:val="00FB014E"/>
    <w:rsid w:val="00FB2CEF"/>
    <w:rsid w:val="00FB5BE6"/>
    <w:rsid w:val="00FD1185"/>
    <w:rsid w:val="00FD584A"/>
    <w:rsid w:val="00FD7A4C"/>
    <w:rsid w:val="00FF0695"/>
    <w:rsid w:val="010E84A5"/>
    <w:rsid w:val="03241235"/>
    <w:rsid w:val="044A9C88"/>
    <w:rsid w:val="0458E3E8"/>
    <w:rsid w:val="0496B465"/>
    <w:rsid w:val="04BC38B2"/>
    <w:rsid w:val="05E0FC13"/>
    <w:rsid w:val="06D65C3E"/>
    <w:rsid w:val="07914B49"/>
    <w:rsid w:val="07E9127C"/>
    <w:rsid w:val="07F3D211"/>
    <w:rsid w:val="07F70642"/>
    <w:rsid w:val="092B8FED"/>
    <w:rsid w:val="0947D2D6"/>
    <w:rsid w:val="0983FF69"/>
    <w:rsid w:val="0A70E591"/>
    <w:rsid w:val="0A9769F8"/>
    <w:rsid w:val="0ACB37B9"/>
    <w:rsid w:val="0AD8B516"/>
    <w:rsid w:val="0AF531CF"/>
    <w:rsid w:val="0D4D7DE6"/>
    <w:rsid w:val="0DD5C21F"/>
    <w:rsid w:val="0F18A68D"/>
    <w:rsid w:val="0F8D79CB"/>
    <w:rsid w:val="1066E01C"/>
    <w:rsid w:val="116BF1EE"/>
    <w:rsid w:val="120C4977"/>
    <w:rsid w:val="1356C142"/>
    <w:rsid w:val="13FE62EF"/>
    <w:rsid w:val="14E25CC0"/>
    <w:rsid w:val="15974D80"/>
    <w:rsid w:val="1A53119B"/>
    <w:rsid w:val="1B606FC8"/>
    <w:rsid w:val="1BA8A930"/>
    <w:rsid w:val="1CACA5EF"/>
    <w:rsid w:val="1D9AC953"/>
    <w:rsid w:val="1DAF8B8B"/>
    <w:rsid w:val="1DCFB68F"/>
    <w:rsid w:val="200754E3"/>
    <w:rsid w:val="20302980"/>
    <w:rsid w:val="2123F5FE"/>
    <w:rsid w:val="21D1A602"/>
    <w:rsid w:val="2331E47B"/>
    <w:rsid w:val="2338AB29"/>
    <w:rsid w:val="2364C5C7"/>
    <w:rsid w:val="239D60F4"/>
    <w:rsid w:val="23C43133"/>
    <w:rsid w:val="249F5FEE"/>
    <w:rsid w:val="249FA652"/>
    <w:rsid w:val="255F00F4"/>
    <w:rsid w:val="2578A383"/>
    <w:rsid w:val="269AF05A"/>
    <w:rsid w:val="26A55A2B"/>
    <w:rsid w:val="27279FB6"/>
    <w:rsid w:val="283C9FF7"/>
    <w:rsid w:val="289C8A22"/>
    <w:rsid w:val="28CD6B08"/>
    <w:rsid w:val="291DFDE8"/>
    <w:rsid w:val="296ED7C8"/>
    <w:rsid w:val="29B4071D"/>
    <w:rsid w:val="2BABE88D"/>
    <w:rsid w:val="2C649B7F"/>
    <w:rsid w:val="2C7D0313"/>
    <w:rsid w:val="2D2E1DB9"/>
    <w:rsid w:val="2D9D094D"/>
    <w:rsid w:val="2F1E9D3D"/>
    <w:rsid w:val="32103AA6"/>
    <w:rsid w:val="32788C8B"/>
    <w:rsid w:val="342B096B"/>
    <w:rsid w:val="358DB3D4"/>
    <w:rsid w:val="35E60FE9"/>
    <w:rsid w:val="362E4A55"/>
    <w:rsid w:val="36933821"/>
    <w:rsid w:val="36F56ECE"/>
    <w:rsid w:val="374E2A9E"/>
    <w:rsid w:val="37EB8FB5"/>
    <w:rsid w:val="38086629"/>
    <w:rsid w:val="38315F90"/>
    <w:rsid w:val="38AE6A15"/>
    <w:rsid w:val="3906F009"/>
    <w:rsid w:val="391C428F"/>
    <w:rsid w:val="39C5D536"/>
    <w:rsid w:val="39DA37C9"/>
    <w:rsid w:val="39EAE360"/>
    <w:rsid w:val="3B8C3B2F"/>
    <w:rsid w:val="3BE83EAD"/>
    <w:rsid w:val="3C951DAB"/>
    <w:rsid w:val="3CEAF6B8"/>
    <w:rsid w:val="3E0F5C6E"/>
    <w:rsid w:val="3EAA0F2A"/>
    <w:rsid w:val="3F3079E5"/>
    <w:rsid w:val="402F4F02"/>
    <w:rsid w:val="40554C5C"/>
    <w:rsid w:val="40A514B4"/>
    <w:rsid w:val="40D03A44"/>
    <w:rsid w:val="40EA40DF"/>
    <w:rsid w:val="418039F6"/>
    <w:rsid w:val="418C3970"/>
    <w:rsid w:val="42E09485"/>
    <w:rsid w:val="43FBE51E"/>
    <w:rsid w:val="45E012EE"/>
    <w:rsid w:val="48E05BCB"/>
    <w:rsid w:val="49079BF2"/>
    <w:rsid w:val="49B0EA2C"/>
    <w:rsid w:val="49F69D82"/>
    <w:rsid w:val="4A35BC15"/>
    <w:rsid w:val="4ABA306C"/>
    <w:rsid w:val="4D0C18C2"/>
    <w:rsid w:val="4E450565"/>
    <w:rsid w:val="4E7EC864"/>
    <w:rsid w:val="4F1DB6AD"/>
    <w:rsid w:val="502DFC92"/>
    <w:rsid w:val="50D403D0"/>
    <w:rsid w:val="511EC155"/>
    <w:rsid w:val="51F44B4A"/>
    <w:rsid w:val="52EA43AA"/>
    <w:rsid w:val="53233F60"/>
    <w:rsid w:val="5328E27F"/>
    <w:rsid w:val="533CD787"/>
    <w:rsid w:val="535810FC"/>
    <w:rsid w:val="54BAD216"/>
    <w:rsid w:val="5533AE7E"/>
    <w:rsid w:val="55984302"/>
    <w:rsid w:val="55A2F6BF"/>
    <w:rsid w:val="57561E8D"/>
    <w:rsid w:val="58E21E05"/>
    <w:rsid w:val="58ED6B2C"/>
    <w:rsid w:val="5904A315"/>
    <w:rsid w:val="5A2A4745"/>
    <w:rsid w:val="5B8662BA"/>
    <w:rsid w:val="5C69A82D"/>
    <w:rsid w:val="5C7923E7"/>
    <w:rsid w:val="5E087BFD"/>
    <w:rsid w:val="61064D62"/>
    <w:rsid w:val="61C825AC"/>
    <w:rsid w:val="6264FFBC"/>
    <w:rsid w:val="62A421F1"/>
    <w:rsid w:val="632DB884"/>
    <w:rsid w:val="63F14198"/>
    <w:rsid w:val="66280843"/>
    <w:rsid w:val="66B65A38"/>
    <w:rsid w:val="6708FE48"/>
    <w:rsid w:val="6774B2CE"/>
    <w:rsid w:val="68901275"/>
    <w:rsid w:val="6A4A60E1"/>
    <w:rsid w:val="6A50CDBE"/>
    <w:rsid w:val="6AAC5390"/>
    <w:rsid w:val="6C04833F"/>
    <w:rsid w:val="6CAF1A66"/>
    <w:rsid w:val="6CECF4A0"/>
    <w:rsid w:val="6DBF163E"/>
    <w:rsid w:val="71D0A3DB"/>
    <w:rsid w:val="71DBFD9A"/>
    <w:rsid w:val="72C566F2"/>
    <w:rsid w:val="736D99BF"/>
    <w:rsid w:val="74EEA801"/>
    <w:rsid w:val="75209E95"/>
    <w:rsid w:val="753A840C"/>
    <w:rsid w:val="75E56968"/>
    <w:rsid w:val="77390038"/>
    <w:rsid w:val="77B17CE8"/>
    <w:rsid w:val="783B84A1"/>
    <w:rsid w:val="7923D19E"/>
    <w:rsid w:val="796BE6F2"/>
    <w:rsid w:val="79D9A778"/>
    <w:rsid w:val="7A8233ED"/>
    <w:rsid w:val="7AC77171"/>
    <w:rsid w:val="7AF36FDC"/>
    <w:rsid w:val="7B727502"/>
    <w:rsid w:val="7BA6BE28"/>
    <w:rsid w:val="7E10A9B2"/>
    <w:rsid w:val="7E54A205"/>
    <w:rsid w:val="7FD0C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CCAE4"/>
  <w15:chartTrackingRefBased/>
  <w15:docId w15:val="{08A4D312-BC35-4CCE-A7DE-F9A0CC1F7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5E25C1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5E25C1"/>
  </w:style>
  <w:style w:type="character" w:styleId="Hyperlink">
    <w:name w:val="Hyperlink"/>
    <w:basedOn w:val="DefaultParagraphFont"/>
    <w:uiPriority w:val="99"/>
    <w:unhideWhenUsed/>
    <w:rsid w:val="005E25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25C1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B2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71B2C"/>
    <w:rPr>
      <w:b/>
      <w:bCs/>
      <w:sz w:val="20"/>
      <w:szCs w:val="20"/>
    </w:rPr>
  </w:style>
  <w:style w:type="paragraph" w:styleId="xmsonormal" w:customStyle="1">
    <w:name w:val="x_msonormal"/>
    <w:basedOn w:val="Normal"/>
    <w:rsid w:val="00C432B7"/>
    <w:pPr>
      <w:spacing w:after="0" w:line="240" w:lineRule="auto"/>
    </w:pPr>
    <w:rPr>
      <w:rFonts w:ascii="Calibri" w:hAnsi="Calibri" w:cs="Calibri"/>
    </w:rPr>
  </w:style>
  <w:style w:type="paragraph" w:styleId="NoSpacing">
    <w:name w:val="No Spacing"/>
    <w:uiPriority w:val="1"/>
    <w:qFormat/>
    <w:rsid w:val="00D44C23"/>
    <w:pPr>
      <w:spacing w:after="0" w:line="240" w:lineRule="auto"/>
    </w:pPr>
  </w:style>
  <w:style w:type="paragraph" w:styleId="Revision">
    <w:name w:val="Revision"/>
    <w:hidden/>
    <w:uiPriority w:val="99"/>
    <w:semiHidden/>
    <w:rsid w:val="00A16442"/>
    <w:pPr>
      <w:spacing w:after="0" w:line="240" w:lineRule="auto"/>
    </w:pPr>
  </w:style>
  <w:style w:type="character" w:styleId="ui-provider" w:customStyle="1">
    <w:name w:val="ui-provider"/>
    <w:basedOn w:val="DefaultParagraphFont"/>
    <w:rsid w:val="006A7399"/>
  </w:style>
  <w:style w:type="character" w:styleId="Strong">
    <w:name w:val="Strong"/>
    <w:basedOn w:val="DefaultParagraphFont"/>
    <w:uiPriority w:val="22"/>
    <w:qFormat/>
    <w:rsid w:val="006A7399"/>
    <w:rPr>
      <w:b/>
      <w:bCs/>
    </w:rPr>
  </w:style>
  <w:style w:type="character" w:styleId="normaltextrun" w:customStyle="1">
    <w:name w:val="normaltextrun"/>
    <w:basedOn w:val="DefaultParagraphFont"/>
    <w:rsid w:val="000D3A01"/>
  </w:style>
  <w:style w:type="character" w:styleId="eop" w:customStyle="1">
    <w:name w:val="eop"/>
    <w:basedOn w:val="DefaultParagraphFont"/>
    <w:rsid w:val="000D3A01"/>
  </w:style>
  <w:style w:type="paragraph" w:styleId="paragraph" w:customStyle="1">
    <w:name w:val="paragraph"/>
    <w:basedOn w:val="Normal"/>
    <w:rsid w:val="00DC43C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03C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9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4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g" Id="rId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customXml" Target="../customXml/item4.xml" Id="rId4" /><Relationship Type="http://schemas.openxmlformats.org/officeDocument/2006/relationships/hyperlink" Target="mailto:pr@thebbb.org" TargetMode="External" Id="rId9" /><Relationship Type="http://schemas.openxmlformats.org/officeDocument/2006/relationships/image" Target="/media/image2.jpg" Id="rId804089777" /><Relationship Type="http://schemas.openxmlformats.org/officeDocument/2006/relationships/hyperlink" Target="https://www.bbb.org/us/mt/kalispell/profile/packaging-design-and-development/dire-design-haus-1296-1000152928" TargetMode="External" Id="R59d308a1ac20412d" /><Relationship Type="http://schemas.openxmlformats.org/officeDocument/2006/relationships/hyperlink" Target="https://www.bbb.org/us/mt/billings/profile/permanent-makeup/english-artistry-1296-1000180323" TargetMode="External" Id="R887b375a2a134ba5" /><Relationship Type="http://schemas.openxmlformats.org/officeDocument/2006/relationships/hyperlink" Target="https://www.bbb.org/us/mt/great-falls/profile/cleaning-services/mmkay-cleaning-services-llc-1296-1000175931" TargetMode="External" Id="R4f208c448b1145e4" /><Relationship Type="http://schemas.openxmlformats.org/officeDocument/2006/relationships/hyperlink" Target="https://www.bbb.org/us/mt/helena/profile/general-contractor/skilak-construction-llc-1296-1000182461" TargetMode="External" Id="R6085e94ef953464f" /><Relationship Type="http://schemas.openxmlformats.org/officeDocument/2006/relationships/hyperlink" Target="https://www.bbb.org/us/or/portland/profile/personal-injury-lawyer/bridge-city-law---accident-injury-lawyers-1296-1000076045" TargetMode="External" Id="R284a0fa7f6754626" /><Relationship Type="http://schemas.openxmlformats.org/officeDocument/2006/relationships/hyperlink" Target="https://www.bbb.org/local/1296/bbb-foundation" TargetMode="External" Id="R7965a5e376c24402" /><Relationship Type="http://schemas.openxmlformats.org/officeDocument/2006/relationships/hyperlink" Target="https://www.bbb.org/local-bbb/bbb-great-west-pacific" TargetMode="External" Id="R079eed4db3674cbc" /><Relationship Type="http://schemas.openxmlformats.org/officeDocument/2006/relationships/hyperlink" Target="https://bbbgwp.wistia.com/live/events/j7ysopboji" TargetMode="External" Id="R81d1bf8ff3904891" /><Relationship Type="http://schemas.openxmlformats.org/officeDocument/2006/relationships/hyperlink" Target="https://thebbb.org/awards" TargetMode="External" Id="R74c5275ae069418e" /><Relationship Type="http://schemas.openxmlformats.org/officeDocument/2006/relationships/hyperlink" Target="https://www.bbb.org/local/1296/bbb-awards/spark" TargetMode="External" Id="R42e007f2c987443a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097E054BA87F45A07CABC0F8E9777A" ma:contentTypeVersion="18" ma:contentTypeDescription="Create a new document." ma:contentTypeScope="" ma:versionID="ca74e96c43c694e1247deec7bcbe11c0">
  <xsd:schema xmlns:xsd="http://www.w3.org/2001/XMLSchema" xmlns:xs="http://www.w3.org/2001/XMLSchema" xmlns:p="http://schemas.microsoft.com/office/2006/metadata/properties" xmlns:ns2="5d1c57fd-e41c-45dc-9052-37be4d7349ce" xmlns:ns3="dd11a8d1-583f-410b-a513-0ae3bb0707a2" targetNamespace="http://schemas.microsoft.com/office/2006/metadata/properties" ma:root="true" ma:fieldsID="877ab1467cf31c7dd421ced762e04ca3" ns2:_="" ns3:_="">
    <xsd:import namespace="5d1c57fd-e41c-45dc-9052-37be4d7349ce"/>
    <xsd:import namespace="dd11a8d1-583f-410b-a513-0ae3bb0707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c57fd-e41c-45dc-9052-37be4d7349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a64a40a-4579-4ac5-8718-d05ee7552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11a8d1-583f-410b-a513-0ae3bb0707a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e8f955-4f8e-4188-980d-16c47bfdfadf}" ma:internalName="TaxCatchAll" ma:showField="CatchAllData" ma:web="dd11a8d1-583f-410b-a513-0ae3bb0707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11a8d1-583f-410b-a513-0ae3bb0707a2" xsi:nil="true"/>
    <lcf76f155ced4ddcb4097134ff3c332f xmlns="5d1c57fd-e41c-45dc-9052-37be4d7349c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8D3ADE-A933-469E-9540-7FA7B56E78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c57fd-e41c-45dc-9052-37be4d7349ce"/>
    <ds:schemaRef ds:uri="dd11a8d1-583f-410b-a513-0ae3bb0707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9F6D8C-753C-4278-B45F-92790BA86B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2AF8E9-FD7E-4B13-89AE-006F67B2857F}">
  <ds:schemaRefs>
    <ds:schemaRef ds:uri="http://schemas.microsoft.com/office/2006/metadata/properties"/>
    <ds:schemaRef ds:uri="http://schemas.microsoft.com/office/infopath/2007/PartnerControls"/>
    <ds:schemaRef ds:uri="dd11a8d1-583f-410b-a513-0ae3bb0707a2"/>
    <ds:schemaRef ds:uri="5d1c57fd-e41c-45dc-9052-37be4d7349ce"/>
  </ds:schemaRefs>
</ds:datastoreItem>
</file>

<file path=customXml/itemProps4.xml><?xml version="1.0" encoding="utf-8"?>
<ds:datastoreItem xmlns:ds="http://schemas.openxmlformats.org/officeDocument/2006/customXml" ds:itemID="{BBD1E737-360E-4D94-94C8-6639BB56144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Keylen Villagrana</dc:creator>
  <keywords/>
  <dc:description/>
  <lastModifiedBy>Meghan Conradt</lastModifiedBy>
  <revision>11</revision>
  <dcterms:created xsi:type="dcterms:W3CDTF">2025-08-14T22:13:00.0000000Z</dcterms:created>
  <dcterms:modified xsi:type="dcterms:W3CDTF">2025-09-03T17:42:24.7829294Z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0x01010041097E054BA87F45A07CABC0F8E9777A</vt:lpwstr>
  </property>
  <property fmtid="{D5CDD505-2E9C-101B-9397-08002B2CF9AE}" pid="3" name="MediaServiceImageTags">
    <vt:lpwstr/>
  </property>
  <property fmtid="{D5CDD505-2E9C-101B-9397-08002B2CF9AE}" pid="4" name="GrammarlyDocumentId">
    <vt:lpwstr>7590fbf74da5e9d201468ad90ece0d3fc29f9e64a1fa1706514401104281a879</vt:lpwstr>
  </property>
</Properties>
</file>